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AC349" w14:textId="4B0E453D" w:rsidR="00C55158" w:rsidRDefault="00C55158" w:rsidP="00082C4A">
      <w:pPr>
        <w:spacing w:before="100" w:beforeAutospacing="1" w:after="100" w:afterAutospacing="1" w:line="240" w:lineRule="auto"/>
        <w:rPr>
          <w:rFonts w:ascii="Avenir Next" w:eastAsia="Times New Roman" w:hAnsi="Avenir Next" w:cs="Times New Roman"/>
          <w:color w:val="000000"/>
          <w:kern w:val="0"/>
          <w14:ligatures w14:val="none"/>
        </w:rPr>
      </w:pPr>
      <w:r>
        <w:rPr>
          <w:rFonts w:ascii="Avenir Next" w:eastAsia="Times New Roman" w:hAnsi="Avenir Next" w:cs="Times New Roman"/>
          <w:color w:val="000000"/>
          <w:kern w:val="0"/>
          <w14:ligatures w14:val="none"/>
        </w:rPr>
        <w:t>DRAFT v</w:t>
      </w:r>
      <w:r w:rsidR="006B228D">
        <w:rPr>
          <w:rFonts w:ascii="Avenir Next" w:eastAsia="Times New Roman" w:hAnsi="Avenir Next" w:cs="Times New Roman"/>
          <w:color w:val="000000"/>
          <w:kern w:val="0"/>
          <w14:ligatures w14:val="none"/>
        </w:rPr>
        <w:t>4</w:t>
      </w:r>
      <w:r>
        <w:rPr>
          <w:rFonts w:ascii="Avenir Next" w:eastAsia="Times New Roman" w:hAnsi="Avenir Next" w:cs="Times New Roman"/>
          <w:color w:val="000000"/>
          <w:kern w:val="0"/>
          <w14:ligatures w14:val="none"/>
        </w:rPr>
        <w:t>_2025_</w:t>
      </w:r>
      <w:r w:rsidR="006B228D">
        <w:rPr>
          <w:rFonts w:ascii="Avenir Next" w:eastAsia="Times New Roman" w:hAnsi="Avenir Next" w:cs="Times New Roman"/>
          <w:color w:val="000000"/>
          <w:kern w:val="0"/>
          <w14:ligatures w14:val="none"/>
        </w:rPr>
        <w:t>0801</w:t>
      </w:r>
    </w:p>
    <w:p w14:paraId="205737FC" w14:textId="40F5FFFF" w:rsidR="00082C4A" w:rsidRPr="00C55158" w:rsidRDefault="00082C4A" w:rsidP="00082C4A">
      <w:pPr>
        <w:spacing w:before="100" w:beforeAutospacing="1" w:after="100" w:afterAutospacing="1" w:line="240" w:lineRule="auto"/>
        <w:rPr>
          <w:rFonts w:ascii="Avenir Next" w:eastAsia="Times New Roman" w:hAnsi="Avenir Next" w:cs="Times New Roman"/>
          <w:color w:val="000000"/>
          <w:kern w:val="0"/>
          <w14:ligatures w14:val="none"/>
        </w:rPr>
      </w:pPr>
      <w:r w:rsidRPr="00082C4A">
        <w:rPr>
          <w:rFonts w:ascii="Avenir Next" w:eastAsia="Times New Roman" w:hAnsi="Avenir Next" w:cs="Times New Roman"/>
          <w:color w:val="000000"/>
          <w:kern w:val="0"/>
          <w14:ligatures w14:val="none"/>
        </w:rPr>
        <w:t>FOR IMMEDIATE RELEASE</w:t>
      </w:r>
    </w:p>
    <w:p w14:paraId="2AB301E6" w14:textId="150FE93C" w:rsidR="00082C4A" w:rsidRPr="00082C4A" w:rsidRDefault="002D4A5B" w:rsidP="00082C4A">
      <w:pPr>
        <w:spacing w:before="100" w:beforeAutospacing="1" w:after="100" w:afterAutospacing="1" w:line="240" w:lineRule="auto"/>
        <w:rPr>
          <w:rFonts w:ascii="Avenir Next" w:eastAsia="Times New Roman" w:hAnsi="Avenir Next" w:cs="Times New Roman"/>
          <w:color w:val="000000"/>
          <w:kern w:val="0"/>
          <w14:ligatures w14:val="none"/>
        </w:rPr>
      </w:pPr>
      <w:r w:rsidRPr="00C55158">
        <w:rPr>
          <w:rFonts w:ascii="Avenir Next" w:eastAsia="Times New Roman" w:hAnsi="Avenir Next" w:cs="Times New Roman"/>
          <w:color w:val="000000"/>
          <w:kern w:val="0"/>
          <w14:ligatures w14:val="none"/>
        </w:rPr>
        <w:t>August 1</w:t>
      </w:r>
      <w:r w:rsidRPr="00C55158">
        <w:rPr>
          <w:rFonts w:ascii="Avenir Next" w:eastAsia="Times New Roman" w:hAnsi="Avenir Next" w:cs="Times New Roman"/>
          <w:color w:val="000000"/>
          <w:kern w:val="0"/>
          <w:vertAlign w:val="superscript"/>
          <w14:ligatures w14:val="none"/>
        </w:rPr>
        <w:t>st</w:t>
      </w:r>
      <w:r w:rsidRPr="00C55158">
        <w:rPr>
          <w:rFonts w:ascii="Avenir Next" w:eastAsia="Times New Roman" w:hAnsi="Avenir Next" w:cs="Times New Roman"/>
          <w:color w:val="000000"/>
          <w:kern w:val="0"/>
          <w14:ligatures w14:val="none"/>
        </w:rPr>
        <w:t>, 2025</w:t>
      </w:r>
    </w:p>
    <w:p w14:paraId="10906DBD" w14:textId="7E565021" w:rsidR="00082C4A" w:rsidRPr="00082C4A" w:rsidRDefault="00082C4A" w:rsidP="00082C4A">
      <w:pPr>
        <w:spacing w:before="100" w:beforeAutospacing="1" w:after="100" w:afterAutospacing="1" w:line="240" w:lineRule="auto"/>
        <w:rPr>
          <w:rFonts w:ascii="Avenir Next" w:eastAsia="Times New Roman" w:hAnsi="Avenir Next" w:cs="Times New Roman"/>
          <w:color w:val="000000"/>
          <w:kern w:val="0"/>
          <w14:ligatures w14:val="none"/>
        </w:rPr>
      </w:pPr>
      <w:r w:rsidRPr="00C55158">
        <w:rPr>
          <w:rFonts w:ascii="Avenir Next" w:eastAsia="Times New Roman" w:hAnsi="Avenir Next" w:cs="Times New Roman"/>
          <w:color w:val="000000"/>
          <w:kern w:val="0"/>
          <w14:ligatures w14:val="none"/>
        </w:rPr>
        <w:t>KERR COUNTY WATER ALLIANCE</w:t>
      </w:r>
      <w:r w:rsidRPr="00082C4A">
        <w:rPr>
          <w:rFonts w:ascii="Avenir Next" w:eastAsia="Times New Roman" w:hAnsi="Avenir Next" w:cs="Times New Roman"/>
          <w:color w:val="000000"/>
          <w:kern w:val="0"/>
          <w14:ligatures w14:val="none"/>
        </w:rPr>
        <w:t xml:space="preserve"> UNITE</w:t>
      </w:r>
      <w:r w:rsidRPr="00C55158">
        <w:rPr>
          <w:rFonts w:ascii="Avenir Next" w:eastAsia="Times New Roman" w:hAnsi="Avenir Next" w:cs="Times New Roman"/>
          <w:color w:val="000000"/>
          <w:kern w:val="0"/>
          <w14:ligatures w14:val="none"/>
        </w:rPr>
        <w:t xml:space="preserve">S WITH </w:t>
      </w:r>
      <w:r w:rsidR="00572493">
        <w:rPr>
          <w:rFonts w:ascii="Avenir Next" w:eastAsia="Times New Roman" w:hAnsi="Avenir Next" w:cs="Times New Roman"/>
          <w:color w:val="000000"/>
          <w:kern w:val="0"/>
          <w14:ligatures w14:val="none"/>
        </w:rPr>
        <w:t xml:space="preserve">LOCAL, </w:t>
      </w:r>
      <w:r w:rsidRPr="00C55158">
        <w:rPr>
          <w:rFonts w:ascii="Avenir Next" w:eastAsia="Times New Roman" w:hAnsi="Avenir Next" w:cs="Times New Roman"/>
          <w:color w:val="000000"/>
          <w:kern w:val="0"/>
          <w14:ligatures w14:val="none"/>
        </w:rPr>
        <w:t>REGIONAL GROUPS</w:t>
      </w:r>
      <w:r w:rsidRPr="00082C4A">
        <w:rPr>
          <w:rFonts w:ascii="Avenir Next" w:eastAsia="Times New Roman" w:hAnsi="Avenir Next" w:cs="Times New Roman"/>
          <w:color w:val="000000"/>
          <w:kern w:val="0"/>
          <w14:ligatures w14:val="none"/>
        </w:rPr>
        <w:t xml:space="preserve"> TO RELEASE GUIDANCE FOR POST-FLOOD WOODY DEBRIS MANAGEMENT</w:t>
      </w:r>
      <w:r w:rsidR="00981193" w:rsidRPr="00C55158">
        <w:rPr>
          <w:rFonts w:ascii="Avenir Next" w:eastAsia="Times New Roman" w:hAnsi="Avenir Next" w:cs="Times New Roman"/>
          <w:color w:val="000000"/>
          <w:kern w:val="0"/>
          <w14:ligatures w14:val="none"/>
        </w:rPr>
        <w:t>, WORKSHOPS</w:t>
      </w:r>
    </w:p>
    <w:p w14:paraId="76C408B7" w14:textId="5187EE02" w:rsidR="00082C4A" w:rsidRPr="00C55158" w:rsidRDefault="00082C4A" w:rsidP="00082C4A">
      <w:pPr>
        <w:spacing w:before="100" w:beforeAutospacing="1" w:after="100" w:afterAutospacing="1" w:line="240" w:lineRule="auto"/>
        <w:rPr>
          <w:rFonts w:ascii="Avenir Next" w:eastAsia="Times New Roman" w:hAnsi="Avenir Next" w:cs="Times New Roman"/>
          <w:color w:val="000000"/>
          <w:kern w:val="0"/>
          <w14:ligatures w14:val="none"/>
        </w:rPr>
      </w:pPr>
      <w:r w:rsidRPr="00082C4A">
        <w:rPr>
          <w:rFonts w:ascii="Avenir Next" w:eastAsia="Times New Roman" w:hAnsi="Avenir Next" w:cs="Times New Roman"/>
          <w:color w:val="000000"/>
          <w:kern w:val="0"/>
          <w14:ligatures w14:val="none"/>
        </w:rPr>
        <w:t xml:space="preserve">KERRVILLE, Texas – In response to the July 4, </w:t>
      </w:r>
      <w:proofErr w:type="gramStart"/>
      <w:r w:rsidRPr="00082C4A">
        <w:rPr>
          <w:rFonts w:ascii="Avenir Next" w:eastAsia="Times New Roman" w:hAnsi="Avenir Next" w:cs="Times New Roman"/>
          <w:color w:val="000000"/>
          <w:kern w:val="0"/>
          <w14:ligatures w14:val="none"/>
        </w:rPr>
        <w:t>2025</w:t>
      </w:r>
      <w:proofErr w:type="gramEnd"/>
      <w:r w:rsidRPr="00082C4A">
        <w:rPr>
          <w:rFonts w:ascii="Avenir Next" w:eastAsia="Times New Roman" w:hAnsi="Avenir Next" w:cs="Times New Roman"/>
          <w:color w:val="000000"/>
          <w:kern w:val="0"/>
          <w14:ligatures w14:val="none"/>
        </w:rPr>
        <w:t xml:space="preserve"> flood event in Kerr County, a collaborative effort involving the Kerr County Water Alliance</w:t>
      </w:r>
      <w:r w:rsidR="00C55158" w:rsidRPr="00C55158">
        <w:rPr>
          <w:rFonts w:ascii="Avenir Next" w:eastAsia="Times New Roman" w:hAnsi="Avenir Next" w:cs="Times New Roman"/>
          <w:color w:val="000000"/>
          <w:kern w:val="0"/>
          <w14:ligatures w14:val="none"/>
        </w:rPr>
        <w:t xml:space="preserve"> (KCWA)</w:t>
      </w:r>
      <w:r w:rsidRPr="00082C4A">
        <w:rPr>
          <w:rFonts w:ascii="Avenir Next" w:eastAsia="Times New Roman" w:hAnsi="Avenir Next" w:cs="Times New Roman"/>
          <w:color w:val="000000"/>
          <w:kern w:val="0"/>
          <w14:ligatures w14:val="none"/>
        </w:rPr>
        <w:t>,</w:t>
      </w:r>
      <w:r w:rsidRPr="00C55158">
        <w:rPr>
          <w:rFonts w:ascii="Avenir Next" w:eastAsia="Times New Roman" w:hAnsi="Avenir Next" w:cs="Times New Roman"/>
          <w:color w:val="000000"/>
          <w:kern w:val="0"/>
          <w14:ligatures w14:val="none"/>
        </w:rPr>
        <w:t xml:space="preserve"> </w:t>
      </w:r>
      <w:r w:rsidRPr="00082C4A">
        <w:rPr>
          <w:rFonts w:ascii="Avenir Next" w:eastAsia="Times New Roman" w:hAnsi="Avenir Next" w:cs="Times New Roman"/>
          <w:color w:val="000000"/>
          <w:kern w:val="0"/>
          <w14:ligatures w14:val="none"/>
        </w:rPr>
        <w:t>Upper Guadalupe River Authority, Bandera County River Authority and Groundwater District, Hill Country Alliance</w:t>
      </w:r>
      <w:r w:rsidR="00C55158" w:rsidRPr="00C55158">
        <w:rPr>
          <w:rFonts w:ascii="Avenir Next" w:eastAsia="Times New Roman" w:hAnsi="Avenir Next" w:cs="Times New Roman"/>
          <w:color w:val="000000"/>
          <w:kern w:val="0"/>
          <w14:ligatures w14:val="none"/>
        </w:rPr>
        <w:t xml:space="preserve"> (HCA)</w:t>
      </w:r>
      <w:r w:rsidRPr="00C55158">
        <w:rPr>
          <w:rFonts w:ascii="Avenir Next" w:eastAsia="Times New Roman" w:hAnsi="Avenir Next" w:cs="Times New Roman"/>
          <w:color w:val="000000"/>
          <w:kern w:val="0"/>
          <w14:ligatures w14:val="none"/>
        </w:rPr>
        <w:t xml:space="preserve">, </w:t>
      </w:r>
      <w:r w:rsidR="009F0006">
        <w:rPr>
          <w:rFonts w:ascii="Avenir Next" w:eastAsia="Times New Roman" w:hAnsi="Avenir Next" w:cs="Times New Roman"/>
          <w:color w:val="000000"/>
          <w:kern w:val="0"/>
          <w14:ligatures w14:val="none"/>
        </w:rPr>
        <w:t xml:space="preserve">Hunt Preservation </w:t>
      </w:r>
      <w:proofErr w:type="spellStart"/>
      <w:r w:rsidR="009F0006">
        <w:rPr>
          <w:rFonts w:ascii="Avenir Next" w:eastAsia="Times New Roman" w:hAnsi="Avenir Next" w:cs="Times New Roman"/>
          <w:color w:val="000000"/>
          <w:kern w:val="0"/>
          <w14:ligatures w14:val="none"/>
        </w:rPr>
        <w:t>Society,</w:t>
      </w:r>
      <w:proofErr w:type="spellEnd"/>
      <w:r w:rsidR="009F0006">
        <w:rPr>
          <w:rFonts w:ascii="Avenir Next" w:eastAsia="Times New Roman" w:hAnsi="Avenir Next" w:cs="Times New Roman"/>
          <w:color w:val="000000"/>
          <w:kern w:val="0"/>
          <w14:ligatures w14:val="none"/>
        </w:rPr>
        <w:t xml:space="preserve"> </w:t>
      </w:r>
      <w:r w:rsidRPr="00C55158">
        <w:rPr>
          <w:rFonts w:ascii="Avenir Next" w:eastAsia="Times New Roman" w:hAnsi="Avenir Next" w:cs="Times New Roman"/>
          <w:color w:val="000000"/>
          <w:kern w:val="0"/>
          <w14:ligatures w14:val="none"/>
        </w:rPr>
        <w:t>and other local groups</w:t>
      </w:r>
      <w:r w:rsidRPr="00082C4A">
        <w:rPr>
          <w:rFonts w:ascii="Avenir Next" w:eastAsia="Times New Roman" w:hAnsi="Avenir Next" w:cs="Times New Roman"/>
          <w:color w:val="000000"/>
          <w:kern w:val="0"/>
          <w14:ligatures w14:val="none"/>
        </w:rPr>
        <w:t xml:space="preserve"> has developed educational tools and guidance for landowners on managing woody debris. </w:t>
      </w:r>
    </w:p>
    <w:p w14:paraId="3D76FE81" w14:textId="77777777" w:rsidR="00981193" w:rsidRPr="00C55158" w:rsidRDefault="00082C4A" w:rsidP="00082C4A">
      <w:pPr>
        <w:spacing w:before="100" w:beforeAutospacing="1" w:after="100" w:afterAutospacing="1" w:line="240" w:lineRule="auto"/>
        <w:rPr>
          <w:rFonts w:ascii="Avenir Next" w:eastAsia="Times New Roman" w:hAnsi="Avenir Next" w:cs="Times New Roman"/>
          <w:color w:val="000000"/>
          <w:kern w:val="0"/>
          <w14:ligatures w14:val="none"/>
        </w:rPr>
      </w:pPr>
      <w:r w:rsidRPr="00082C4A">
        <w:rPr>
          <w:rFonts w:ascii="Avenir Next" w:eastAsia="Times New Roman" w:hAnsi="Avenir Next" w:cs="Times New Roman"/>
          <w:color w:val="000000"/>
          <w:kern w:val="0"/>
          <w14:ligatures w14:val="none"/>
        </w:rPr>
        <w:t>This initiative aims to foster a balanced and ecologically sound approach to river recovery following significant flood events.</w:t>
      </w:r>
      <w:r w:rsidR="00981193" w:rsidRPr="00C55158">
        <w:rPr>
          <w:rFonts w:ascii="Avenir Next" w:eastAsia="Times New Roman" w:hAnsi="Avenir Next" w:cs="Times New Roman"/>
          <w:color w:val="000000"/>
          <w:kern w:val="0"/>
          <w14:ligatures w14:val="none"/>
        </w:rPr>
        <w:t xml:space="preserve">  </w:t>
      </w:r>
    </w:p>
    <w:p w14:paraId="0DE308FC" w14:textId="59DC5BE0" w:rsidR="006B228D" w:rsidRDefault="00981193" w:rsidP="00082C4A">
      <w:pPr>
        <w:spacing w:before="100" w:beforeAutospacing="1" w:after="100" w:afterAutospacing="1" w:line="240" w:lineRule="auto"/>
        <w:rPr>
          <w:rFonts w:ascii="Avenir Next" w:eastAsia="Times New Roman" w:hAnsi="Avenir Next" w:cs="Times New Roman"/>
          <w:color w:val="000000"/>
          <w:kern w:val="0"/>
          <w14:ligatures w14:val="none"/>
        </w:rPr>
      </w:pPr>
      <w:r w:rsidRPr="00C55158">
        <w:rPr>
          <w:rFonts w:ascii="Avenir Next" w:eastAsia="Times New Roman" w:hAnsi="Avenir Next" w:cs="Times New Roman"/>
          <w:color w:val="000000"/>
          <w:kern w:val="0"/>
          <w14:ligatures w14:val="none"/>
        </w:rPr>
        <w:t>Informational workshops</w:t>
      </w:r>
      <w:r w:rsidRPr="00C55158">
        <w:rPr>
          <w:rFonts w:ascii="Avenir Next" w:eastAsia="Times New Roman" w:hAnsi="Avenir Next" w:cs="Times New Roman"/>
          <w:color w:val="000000"/>
          <w:kern w:val="0"/>
          <w14:ligatures w14:val="none"/>
        </w:rPr>
        <w:t xml:space="preserve"> </w:t>
      </w:r>
      <w:r w:rsidRPr="00C55158">
        <w:rPr>
          <w:rFonts w:ascii="Avenir Next" w:eastAsia="Times New Roman" w:hAnsi="Avenir Next" w:cs="Times New Roman"/>
          <w:color w:val="000000"/>
          <w:kern w:val="0"/>
          <w14:ligatures w14:val="none"/>
        </w:rPr>
        <w:t>are planned for August 5</w:t>
      </w:r>
      <w:r w:rsidRPr="00C55158">
        <w:rPr>
          <w:rFonts w:ascii="Avenir Next" w:eastAsia="Times New Roman" w:hAnsi="Avenir Next" w:cs="Times New Roman"/>
          <w:color w:val="000000"/>
          <w:kern w:val="0"/>
          <w:vertAlign w:val="superscript"/>
          <w14:ligatures w14:val="none"/>
        </w:rPr>
        <w:t>th</w:t>
      </w:r>
      <w:r w:rsidRPr="00C55158">
        <w:rPr>
          <w:rFonts w:ascii="Avenir Next" w:eastAsia="Times New Roman" w:hAnsi="Avenir Next" w:cs="Times New Roman"/>
          <w:color w:val="000000"/>
          <w:kern w:val="0"/>
          <w14:ligatures w14:val="none"/>
        </w:rPr>
        <w:t>, 6</w:t>
      </w:r>
      <w:r w:rsidRPr="00C55158">
        <w:rPr>
          <w:rFonts w:ascii="Avenir Next" w:eastAsia="Times New Roman" w:hAnsi="Avenir Next" w:cs="Times New Roman"/>
          <w:color w:val="000000"/>
          <w:kern w:val="0"/>
          <w:vertAlign w:val="superscript"/>
          <w14:ligatures w14:val="none"/>
        </w:rPr>
        <w:t>th</w:t>
      </w:r>
      <w:r w:rsidRPr="00C55158">
        <w:rPr>
          <w:rFonts w:ascii="Avenir Next" w:eastAsia="Times New Roman" w:hAnsi="Avenir Next" w:cs="Times New Roman"/>
          <w:color w:val="000000"/>
          <w:kern w:val="0"/>
          <w14:ligatures w14:val="none"/>
        </w:rPr>
        <w:t>, and 7</w:t>
      </w:r>
      <w:r w:rsidRPr="00C55158">
        <w:rPr>
          <w:rFonts w:ascii="Avenir Next" w:eastAsia="Times New Roman" w:hAnsi="Avenir Next" w:cs="Times New Roman"/>
          <w:color w:val="000000"/>
          <w:kern w:val="0"/>
          <w:vertAlign w:val="superscript"/>
          <w14:ligatures w14:val="none"/>
        </w:rPr>
        <w:t>th</w:t>
      </w:r>
      <w:r w:rsidRPr="00C55158">
        <w:rPr>
          <w:rFonts w:ascii="Avenir Next" w:eastAsia="Times New Roman" w:hAnsi="Avenir Next" w:cs="Times New Roman"/>
          <w:color w:val="000000"/>
          <w:kern w:val="0"/>
          <w14:ligatures w14:val="none"/>
        </w:rPr>
        <w:t xml:space="preserve"> in Center Point, Hunt, and </w:t>
      </w:r>
      <w:r w:rsidR="00783B87" w:rsidRPr="00C55158">
        <w:rPr>
          <w:rFonts w:ascii="Avenir Next" w:eastAsia="Times New Roman" w:hAnsi="Avenir Next" w:cs="Times New Roman"/>
          <w:color w:val="000000"/>
          <w:kern w:val="0"/>
          <w14:ligatures w14:val="none"/>
        </w:rPr>
        <w:t>Kerrville</w:t>
      </w:r>
      <w:r w:rsidR="00C55158" w:rsidRPr="00C55158">
        <w:rPr>
          <w:rFonts w:ascii="Avenir Next" w:eastAsia="Times New Roman" w:hAnsi="Avenir Next" w:cs="Times New Roman"/>
          <w:color w:val="000000"/>
          <w:kern w:val="0"/>
          <w14:ligatures w14:val="none"/>
        </w:rPr>
        <w:t xml:space="preserve">.  The KCWA and HCA are helping organize the workshops.  </w:t>
      </w:r>
    </w:p>
    <w:p w14:paraId="12E7088E" w14:textId="7C9F99DB" w:rsidR="00FC31A5" w:rsidRDefault="00FC31A5" w:rsidP="00082C4A">
      <w:pPr>
        <w:spacing w:before="100" w:beforeAutospacing="1" w:after="100" w:afterAutospacing="1" w:line="240" w:lineRule="auto"/>
        <w:rPr>
          <w:rFonts w:ascii="Avenir Next" w:eastAsia="Times New Roman" w:hAnsi="Avenir Next" w:cs="Times New Roman"/>
          <w:color w:val="000000"/>
          <w:kern w:val="0"/>
          <w14:ligatures w14:val="none"/>
        </w:rPr>
      </w:pPr>
      <w:r>
        <w:rPr>
          <w:rFonts w:ascii="Avenir Next" w:eastAsia="Times New Roman" w:hAnsi="Avenir Next" w:cs="Times New Roman"/>
          <w:color w:val="000000"/>
          <w:kern w:val="0"/>
          <w14:ligatures w14:val="none"/>
        </w:rPr>
        <w:t>Center Point</w:t>
      </w:r>
    </w:p>
    <w:p w14:paraId="211432F8" w14:textId="3CD2B45D" w:rsidR="00FC31A5" w:rsidRDefault="00FC31A5" w:rsidP="00082C4A">
      <w:pPr>
        <w:spacing w:before="100" w:beforeAutospacing="1" w:after="100" w:afterAutospacing="1" w:line="240" w:lineRule="auto"/>
        <w:rPr>
          <w:rFonts w:ascii="Avenir Next" w:eastAsia="Times New Roman" w:hAnsi="Avenir Next" w:cs="Times New Roman"/>
          <w:color w:val="000000"/>
          <w:kern w:val="0"/>
          <w14:ligatures w14:val="none"/>
        </w:rPr>
      </w:pPr>
      <w:r>
        <w:rPr>
          <w:rFonts w:ascii="Avenir Next" w:eastAsia="Times New Roman" w:hAnsi="Avenir Next" w:cs="Times New Roman"/>
          <w:color w:val="000000"/>
          <w:kern w:val="0"/>
          <w14:ligatures w14:val="none"/>
        </w:rPr>
        <w:t>Tuesday August 5</w:t>
      </w:r>
      <w:r w:rsidRPr="00FC31A5">
        <w:rPr>
          <w:rFonts w:ascii="Avenir Next" w:eastAsia="Times New Roman" w:hAnsi="Avenir Next" w:cs="Times New Roman"/>
          <w:color w:val="000000"/>
          <w:kern w:val="0"/>
          <w:vertAlign w:val="superscript"/>
          <w14:ligatures w14:val="none"/>
        </w:rPr>
        <w:t>th</w:t>
      </w:r>
      <w:r>
        <w:rPr>
          <w:rFonts w:ascii="Avenir Next" w:eastAsia="Times New Roman" w:hAnsi="Avenir Next" w:cs="Times New Roman"/>
          <w:color w:val="000000"/>
          <w:kern w:val="0"/>
          <w14:ligatures w14:val="none"/>
        </w:rPr>
        <w:t>, 4-6pm</w:t>
      </w:r>
      <w:r>
        <w:rPr>
          <w:rFonts w:ascii="Avenir Next" w:eastAsia="Times New Roman" w:hAnsi="Avenir Next" w:cs="Times New Roman"/>
          <w:color w:val="000000"/>
          <w:kern w:val="0"/>
          <w14:ligatures w14:val="none"/>
        </w:rPr>
        <w:br/>
        <w:t>Central Provisions</w:t>
      </w:r>
      <w:r>
        <w:rPr>
          <w:rFonts w:ascii="Avenir Next" w:eastAsia="Times New Roman" w:hAnsi="Avenir Next" w:cs="Times New Roman"/>
          <w:color w:val="000000"/>
          <w:kern w:val="0"/>
          <w14:ligatures w14:val="none"/>
        </w:rPr>
        <w:br/>
        <w:t>223 Ranch to Market Rd 480</w:t>
      </w:r>
      <w:r>
        <w:rPr>
          <w:rFonts w:ascii="Avenir Next" w:eastAsia="Times New Roman" w:hAnsi="Avenir Next" w:cs="Times New Roman"/>
          <w:color w:val="000000"/>
          <w:kern w:val="0"/>
          <w14:ligatures w14:val="none"/>
        </w:rPr>
        <w:br/>
        <w:t>Center Point TX  78010</w:t>
      </w:r>
    </w:p>
    <w:p w14:paraId="10DFF507" w14:textId="7A4CE671" w:rsidR="00FC31A5" w:rsidRDefault="00FC31A5" w:rsidP="00082C4A">
      <w:pPr>
        <w:spacing w:before="100" w:beforeAutospacing="1" w:after="100" w:afterAutospacing="1" w:line="240" w:lineRule="auto"/>
        <w:rPr>
          <w:rFonts w:ascii="Avenir Next" w:eastAsia="Times New Roman" w:hAnsi="Avenir Next" w:cs="Times New Roman"/>
          <w:color w:val="000000"/>
          <w:kern w:val="0"/>
          <w14:ligatures w14:val="none"/>
        </w:rPr>
      </w:pPr>
      <w:r>
        <w:rPr>
          <w:rFonts w:ascii="Avenir Next" w:eastAsia="Times New Roman" w:hAnsi="Avenir Next" w:cs="Times New Roman"/>
          <w:color w:val="000000"/>
          <w:kern w:val="0"/>
          <w14:ligatures w14:val="none"/>
        </w:rPr>
        <w:t>Wednesday August 6</w:t>
      </w:r>
      <w:r w:rsidRPr="00FC31A5">
        <w:rPr>
          <w:rFonts w:ascii="Avenir Next" w:eastAsia="Times New Roman" w:hAnsi="Avenir Next" w:cs="Times New Roman"/>
          <w:color w:val="000000"/>
          <w:kern w:val="0"/>
          <w:vertAlign w:val="superscript"/>
          <w14:ligatures w14:val="none"/>
        </w:rPr>
        <w:t>th</w:t>
      </w:r>
      <w:r>
        <w:rPr>
          <w:rFonts w:ascii="Avenir Next" w:eastAsia="Times New Roman" w:hAnsi="Avenir Next" w:cs="Times New Roman"/>
          <w:color w:val="000000"/>
          <w:kern w:val="0"/>
          <w14:ligatures w14:val="none"/>
        </w:rPr>
        <w:t>, 4-6pm</w:t>
      </w:r>
      <w:r>
        <w:rPr>
          <w:rFonts w:ascii="Avenir Next" w:eastAsia="Times New Roman" w:hAnsi="Avenir Next" w:cs="Times New Roman"/>
          <w:color w:val="000000"/>
          <w:kern w:val="0"/>
          <w14:ligatures w14:val="none"/>
        </w:rPr>
        <w:br/>
        <w:t>Ingram Tom Moore High School Cafeteria</w:t>
      </w:r>
      <w:r>
        <w:rPr>
          <w:rFonts w:ascii="Avenir Next" w:eastAsia="Times New Roman" w:hAnsi="Avenir Next" w:cs="Times New Roman"/>
          <w:color w:val="000000"/>
          <w:kern w:val="0"/>
          <w14:ligatures w14:val="none"/>
        </w:rPr>
        <w:br/>
        <w:t>510 TX Hwy 39, Ingram TX 78025</w:t>
      </w:r>
    </w:p>
    <w:p w14:paraId="64E85BE9" w14:textId="38244FFD" w:rsidR="00FC31A5" w:rsidRPr="00C55158" w:rsidRDefault="00FC31A5" w:rsidP="00082C4A">
      <w:pPr>
        <w:spacing w:before="100" w:beforeAutospacing="1" w:after="100" w:afterAutospacing="1" w:line="240" w:lineRule="auto"/>
        <w:rPr>
          <w:rFonts w:ascii="Avenir Next" w:eastAsia="Times New Roman" w:hAnsi="Avenir Next" w:cs="Times New Roman"/>
          <w:color w:val="000000"/>
          <w:kern w:val="0"/>
          <w14:ligatures w14:val="none"/>
        </w:rPr>
      </w:pPr>
      <w:r>
        <w:rPr>
          <w:rFonts w:ascii="Avenir Next" w:eastAsia="Times New Roman" w:hAnsi="Avenir Next" w:cs="Times New Roman"/>
          <w:color w:val="000000"/>
          <w:kern w:val="0"/>
          <w14:ligatures w14:val="none"/>
        </w:rPr>
        <w:t>Thursday August 7</w:t>
      </w:r>
      <w:r w:rsidRPr="00FC31A5">
        <w:rPr>
          <w:rFonts w:ascii="Avenir Next" w:eastAsia="Times New Roman" w:hAnsi="Avenir Next" w:cs="Times New Roman"/>
          <w:color w:val="000000"/>
          <w:kern w:val="0"/>
          <w:vertAlign w:val="superscript"/>
          <w14:ligatures w14:val="none"/>
        </w:rPr>
        <w:t>th</w:t>
      </w:r>
      <w:r>
        <w:rPr>
          <w:rFonts w:ascii="Avenir Next" w:eastAsia="Times New Roman" w:hAnsi="Avenir Next" w:cs="Times New Roman"/>
          <w:color w:val="000000"/>
          <w:kern w:val="0"/>
          <w14:ligatures w14:val="none"/>
        </w:rPr>
        <w:t>, 4-6pm</w:t>
      </w:r>
      <w:r>
        <w:rPr>
          <w:rFonts w:ascii="Avenir Next" w:eastAsia="Times New Roman" w:hAnsi="Avenir Next" w:cs="Times New Roman"/>
          <w:color w:val="000000"/>
          <w:kern w:val="0"/>
          <w14:ligatures w14:val="none"/>
        </w:rPr>
        <w:br/>
        <w:t>Trailhead Beer Garden</w:t>
      </w:r>
      <w:r>
        <w:rPr>
          <w:rFonts w:ascii="Avenir Next" w:eastAsia="Times New Roman" w:hAnsi="Avenir Next" w:cs="Times New Roman"/>
          <w:color w:val="000000"/>
          <w:kern w:val="0"/>
          <w14:ligatures w14:val="none"/>
        </w:rPr>
        <w:br/>
        <w:t>2100 Memorial Blvd #11</w:t>
      </w:r>
      <w:r>
        <w:rPr>
          <w:rFonts w:ascii="Avenir Next" w:eastAsia="Times New Roman" w:hAnsi="Avenir Next" w:cs="Times New Roman"/>
          <w:color w:val="000000"/>
          <w:kern w:val="0"/>
          <w14:ligatures w14:val="none"/>
        </w:rPr>
        <w:br/>
        <w:t>Kerrville TX 78028</w:t>
      </w:r>
    </w:p>
    <w:p w14:paraId="785D4B90" w14:textId="300B34FE" w:rsidR="00C55158" w:rsidRPr="00C55158" w:rsidRDefault="00C55158" w:rsidP="00C55158">
      <w:pPr>
        <w:spacing w:after="0" w:line="240" w:lineRule="auto"/>
        <w:rPr>
          <w:rFonts w:ascii="Avenir Next" w:eastAsia="Times New Roman" w:hAnsi="Avenir Next" w:cs="Arial"/>
          <w:color w:val="222222"/>
          <w:kern w:val="0"/>
          <w14:ligatures w14:val="none"/>
        </w:rPr>
      </w:pPr>
      <w:r w:rsidRPr="00C55158">
        <w:rPr>
          <w:rFonts w:ascii="Avenir Next" w:eastAsia="Times New Roman" w:hAnsi="Avenir Next" w:cs="Arial"/>
          <w:color w:val="000000"/>
          <w:kern w:val="0"/>
          <w14:ligatures w14:val="none"/>
        </w:rPr>
        <w:t>“</w:t>
      </w:r>
      <w:r w:rsidRPr="00C55158">
        <w:rPr>
          <w:rFonts w:ascii="Avenir Next" w:eastAsia="Times New Roman" w:hAnsi="Avenir Next" w:cs="Arial"/>
          <w:color w:val="000000"/>
          <w:kern w:val="0"/>
          <w14:ligatures w14:val="none"/>
        </w:rPr>
        <w:t xml:space="preserve">While we as a community focus on immediate needs of those directly impacted by this disaster, we are also hearing from many individuals throughout the County who </w:t>
      </w:r>
      <w:r w:rsidRPr="00C55158">
        <w:rPr>
          <w:rFonts w:ascii="Avenir Next" w:eastAsia="Times New Roman" w:hAnsi="Avenir Next" w:cs="Arial"/>
          <w:color w:val="000000"/>
          <w:kern w:val="0"/>
          <w14:ligatures w14:val="none"/>
        </w:rPr>
        <w:lastRenderedPageBreak/>
        <w:t>feel the River and the Land are critically valuable to our day-to-day lives, our physical and mental health, and even our spiritual well-being</w:t>
      </w:r>
      <w:r w:rsidRPr="00C55158">
        <w:rPr>
          <w:rFonts w:ascii="Avenir Next" w:eastAsia="Times New Roman" w:hAnsi="Avenir Next" w:cs="Arial"/>
          <w:color w:val="000000"/>
          <w:kern w:val="0"/>
          <w14:ligatures w14:val="none"/>
        </w:rPr>
        <w:t xml:space="preserve">,” says a representative of the KCWA. </w:t>
      </w:r>
    </w:p>
    <w:p w14:paraId="0BB2F3C2" w14:textId="77777777" w:rsidR="00C55158" w:rsidRPr="00C55158" w:rsidRDefault="00C55158" w:rsidP="00C55158">
      <w:pPr>
        <w:spacing w:after="0" w:line="240" w:lineRule="auto"/>
        <w:rPr>
          <w:rFonts w:ascii="Avenir Next" w:eastAsia="Times New Roman" w:hAnsi="Avenir Next" w:cs="Arial"/>
          <w:color w:val="222222"/>
          <w:kern w:val="0"/>
          <w14:ligatures w14:val="none"/>
        </w:rPr>
      </w:pPr>
    </w:p>
    <w:p w14:paraId="51B62BA9" w14:textId="03A73702" w:rsidR="00C55158" w:rsidRPr="00C55158" w:rsidRDefault="00C55158" w:rsidP="00C55158">
      <w:pPr>
        <w:spacing w:after="0" w:line="240" w:lineRule="auto"/>
        <w:rPr>
          <w:rFonts w:ascii="Avenir Next" w:eastAsia="Times New Roman" w:hAnsi="Avenir Next" w:cs="Arial"/>
          <w:color w:val="222222"/>
          <w:kern w:val="0"/>
          <w14:ligatures w14:val="none"/>
        </w:rPr>
      </w:pPr>
      <w:r w:rsidRPr="00C55158">
        <w:rPr>
          <w:rFonts w:ascii="Avenir Next" w:eastAsia="Times New Roman" w:hAnsi="Avenir Next" w:cs="Arial"/>
          <w:color w:val="000000"/>
          <w:kern w:val="0"/>
          <w14:ligatures w14:val="none"/>
        </w:rPr>
        <w:t>KCWA recognizes</w:t>
      </w:r>
      <w:r w:rsidRPr="00C55158">
        <w:rPr>
          <w:rFonts w:ascii="Avenir Next" w:eastAsia="Times New Roman" w:hAnsi="Avenir Next" w:cs="Arial"/>
          <w:color w:val="000000"/>
          <w:kern w:val="0"/>
          <w14:ligatures w14:val="none"/>
        </w:rPr>
        <w:t xml:space="preserve"> </w:t>
      </w:r>
      <w:r w:rsidRPr="00C55158">
        <w:rPr>
          <w:rFonts w:ascii="Avenir Next" w:eastAsia="Times New Roman" w:hAnsi="Avenir Next" w:cs="Arial"/>
          <w:color w:val="000000"/>
          <w:kern w:val="0"/>
          <w14:ligatures w14:val="none"/>
        </w:rPr>
        <w:t>a need for</w:t>
      </w:r>
      <w:r w:rsidRPr="00C55158">
        <w:rPr>
          <w:rFonts w:ascii="Avenir Next" w:eastAsia="Times New Roman" w:hAnsi="Avenir Next" w:cs="Arial"/>
          <w:color w:val="000000"/>
          <w:kern w:val="0"/>
          <w14:ligatures w14:val="none"/>
        </w:rPr>
        <w:t xml:space="preserve"> </w:t>
      </w:r>
      <w:r w:rsidRPr="00C55158">
        <w:rPr>
          <w:rFonts w:ascii="Avenir Next" w:eastAsia="Times New Roman" w:hAnsi="Avenir Next" w:cs="Arial"/>
          <w:color w:val="000000"/>
          <w:kern w:val="0"/>
          <w14:ligatures w14:val="none"/>
        </w:rPr>
        <w:t>“</w:t>
      </w:r>
      <w:r w:rsidRPr="00C55158">
        <w:rPr>
          <w:rFonts w:ascii="Avenir Next" w:eastAsia="Times New Roman" w:hAnsi="Avenir Next" w:cs="Arial"/>
          <w:color w:val="000000"/>
          <w:kern w:val="0"/>
          <w14:ligatures w14:val="none"/>
        </w:rPr>
        <w:t>direct connection between people and meaningful contributions to the recovery, cleanup, rebuilding, and restoration efforts</w:t>
      </w:r>
      <w:r w:rsidRPr="00C55158">
        <w:rPr>
          <w:rFonts w:ascii="Avenir Next" w:eastAsia="Times New Roman" w:hAnsi="Avenir Next" w:cs="Arial"/>
          <w:color w:val="000000"/>
          <w:kern w:val="0"/>
          <w14:ligatures w14:val="none"/>
        </w:rPr>
        <w:t>”, and wants to provide science-based tools for landowners and volunteers who are already working on land impacted by flooding.</w:t>
      </w:r>
    </w:p>
    <w:p w14:paraId="06D27B56" w14:textId="3962DC3B" w:rsidR="00082C4A" w:rsidRPr="00082C4A" w:rsidRDefault="00082C4A" w:rsidP="00082C4A">
      <w:pPr>
        <w:spacing w:before="100" w:beforeAutospacing="1" w:after="100" w:afterAutospacing="1" w:line="240" w:lineRule="auto"/>
        <w:rPr>
          <w:rFonts w:ascii="Avenir Next" w:eastAsia="Times New Roman" w:hAnsi="Avenir Next" w:cs="Times New Roman"/>
          <w:color w:val="000000"/>
          <w:kern w:val="0"/>
          <w14:ligatures w14:val="none"/>
        </w:rPr>
      </w:pPr>
      <w:r w:rsidRPr="00082C4A">
        <w:rPr>
          <w:rFonts w:ascii="Avenir Next" w:eastAsia="Times New Roman" w:hAnsi="Avenir Next" w:cs="Times New Roman"/>
          <w:color w:val="000000"/>
          <w:kern w:val="0"/>
          <w14:ligatures w14:val="none"/>
        </w:rPr>
        <w:t>The guidance emphasizes that "</w:t>
      </w:r>
      <w:r w:rsidR="00560077" w:rsidRPr="00C55158">
        <w:rPr>
          <w:rFonts w:ascii="Avenir Next" w:eastAsia="Times New Roman" w:hAnsi="Avenir Next" w:cs="Times New Roman"/>
          <w:color w:val="000000"/>
          <w:kern w:val="0"/>
          <w14:ligatures w14:val="none"/>
        </w:rPr>
        <w:t>Dead Wood is Good</w:t>
      </w:r>
      <w:r w:rsidRPr="00082C4A">
        <w:rPr>
          <w:rFonts w:ascii="Avenir Next" w:eastAsia="Times New Roman" w:hAnsi="Avenir Next" w:cs="Times New Roman"/>
          <w:color w:val="000000"/>
          <w:kern w:val="0"/>
          <w14:ligatures w14:val="none"/>
        </w:rPr>
        <w:t xml:space="preserve">" and plays a crucial role in river health. Sources highlight that dead wood is "just as important to river function as living trees", acting as "critical structural reinforcement of the channel, bank and floodplain". It can also "form new banks </w:t>
      </w:r>
      <w:r w:rsidR="000D4154">
        <w:rPr>
          <w:rFonts w:ascii="Avenir Next" w:eastAsia="Times New Roman" w:hAnsi="Avenir Next" w:cs="Times New Roman"/>
          <w:color w:val="000000"/>
          <w:kern w:val="0"/>
          <w14:ligatures w14:val="none"/>
        </w:rPr>
        <w:t xml:space="preserve">and assimilates </w:t>
      </w:r>
      <w:r w:rsidRPr="00082C4A">
        <w:rPr>
          <w:rFonts w:ascii="Avenir Next" w:eastAsia="Times New Roman" w:hAnsi="Avenir Next" w:cs="Times New Roman"/>
          <w:color w:val="000000"/>
          <w:kern w:val="0"/>
          <w14:ligatures w14:val="none"/>
        </w:rPr>
        <w:t>as sediment is trapped behind the logs" and "provides many protected niches for the subsequent establishment of new cypress, sycamore, walnut, buttonbush, sedges and grasses".</w:t>
      </w:r>
    </w:p>
    <w:p w14:paraId="53D24604" w14:textId="32C76422" w:rsidR="00082C4A" w:rsidRPr="00082C4A" w:rsidRDefault="00082C4A" w:rsidP="00082C4A">
      <w:pPr>
        <w:spacing w:before="100" w:beforeAutospacing="1" w:after="100" w:afterAutospacing="1" w:line="240" w:lineRule="auto"/>
        <w:rPr>
          <w:rFonts w:ascii="Avenir Next" w:eastAsia="Times New Roman" w:hAnsi="Avenir Next" w:cs="Times New Roman"/>
          <w:color w:val="000000"/>
          <w:kern w:val="0"/>
          <w14:ligatures w14:val="none"/>
        </w:rPr>
      </w:pPr>
      <w:r w:rsidRPr="00C55158">
        <w:rPr>
          <w:rFonts w:ascii="Avenir Next" w:eastAsia="Times New Roman" w:hAnsi="Avenir Next" w:cs="Times New Roman"/>
          <w:color w:val="000000"/>
          <w:kern w:val="0"/>
          <w14:ligatures w14:val="none"/>
        </w:rPr>
        <w:t xml:space="preserve">Natural Resource Specialist </w:t>
      </w:r>
      <w:r w:rsidRPr="00082C4A">
        <w:rPr>
          <w:rFonts w:ascii="Avenir Next" w:eastAsia="Times New Roman" w:hAnsi="Avenir Next" w:cs="Times New Roman"/>
          <w:color w:val="000000"/>
          <w:kern w:val="0"/>
          <w14:ligatures w14:val="none"/>
        </w:rPr>
        <w:t>Steve Nelle, a contributor to the discussion on woody material management, asserts that it is "not merely desirable to leave much wood, but necessary for proper river/riparian function". He stresses that "dead wood is perhaps equally important to river function as living trees". He added that "The river will heal better and faster if much wood is left".</w:t>
      </w:r>
    </w:p>
    <w:p w14:paraId="44D4F500" w14:textId="77777777" w:rsidR="00082C4A" w:rsidRPr="00082C4A" w:rsidRDefault="00082C4A" w:rsidP="00082C4A">
      <w:pPr>
        <w:spacing w:before="100" w:beforeAutospacing="1" w:after="100" w:afterAutospacing="1" w:line="240" w:lineRule="auto"/>
        <w:rPr>
          <w:rFonts w:ascii="Avenir Next" w:eastAsia="Times New Roman" w:hAnsi="Avenir Next" w:cs="Times New Roman"/>
          <w:color w:val="000000"/>
          <w:kern w:val="0"/>
          <w14:ligatures w14:val="none"/>
        </w:rPr>
      </w:pPr>
      <w:r w:rsidRPr="00082C4A">
        <w:rPr>
          <w:rFonts w:ascii="Avenir Next" w:eastAsia="Times New Roman" w:hAnsi="Avenir Next" w:cs="Times New Roman"/>
          <w:color w:val="000000"/>
          <w:kern w:val="0"/>
          <w14:ligatures w14:val="none"/>
        </w:rPr>
        <w:t>The educational tools advocate for a "Balanced and Selective Approach" to woody debris management, guiding landowners to "Take it Slow, Be Selective". Key principles include:</w:t>
      </w:r>
    </w:p>
    <w:p w14:paraId="38C7C9E8" w14:textId="77777777" w:rsidR="00082C4A" w:rsidRPr="00082C4A" w:rsidRDefault="00082C4A" w:rsidP="00082C4A">
      <w:pPr>
        <w:numPr>
          <w:ilvl w:val="0"/>
          <w:numId w:val="1"/>
        </w:numPr>
        <w:spacing w:before="100" w:beforeAutospacing="1" w:after="100" w:afterAutospacing="1" w:line="240" w:lineRule="auto"/>
        <w:rPr>
          <w:rFonts w:ascii="Avenir Next" w:eastAsia="Times New Roman" w:hAnsi="Avenir Next" w:cs="Times New Roman"/>
          <w:color w:val="000000"/>
          <w:kern w:val="0"/>
          <w14:ligatures w14:val="none"/>
        </w:rPr>
      </w:pPr>
      <w:r w:rsidRPr="00082C4A">
        <w:rPr>
          <w:rFonts w:ascii="Avenir Next" w:eastAsia="Times New Roman" w:hAnsi="Avenir Next" w:cs="Times New Roman"/>
          <w:color w:val="000000"/>
          <w:kern w:val="0"/>
          <w14:ligatures w14:val="none"/>
        </w:rPr>
        <w:t>"Leave What Lives": This refers to trees/logs that still have living tissue or are sprouting leaves, as "living material stabilizes soil and promotes regrowth".</w:t>
      </w:r>
    </w:p>
    <w:p w14:paraId="63999901" w14:textId="77777777" w:rsidR="00082C4A" w:rsidRPr="00082C4A" w:rsidRDefault="00082C4A" w:rsidP="00082C4A">
      <w:pPr>
        <w:numPr>
          <w:ilvl w:val="0"/>
          <w:numId w:val="1"/>
        </w:numPr>
        <w:spacing w:before="100" w:beforeAutospacing="1" w:after="100" w:afterAutospacing="1" w:line="240" w:lineRule="auto"/>
        <w:rPr>
          <w:rFonts w:ascii="Avenir Next" w:eastAsia="Times New Roman" w:hAnsi="Avenir Next" w:cs="Times New Roman"/>
          <w:color w:val="000000"/>
          <w:kern w:val="0"/>
          <w14:ligatures w14:val="none"/>
        </w:rPr>
      </w:pPr>
      <w:r w:rsidRPr="00082C4A">
        <w:rPr>
          <w:rFonts w:ascii="Avenir Next" w:eastAsia="Times New Roman" w:hAnsi="Avenir Next" w:cs="Times New Roman"/>
          <w:color w:val="000000"/>
          <w:kern w:val="0"/>
          <w14:ligatures w14:val="none"/>
        </w:rPr>
        <w:t xml:space="preserve">"Keep What Covers": This encourages leaving debris that is naturally anchored, forming natural piles, or is large/long with a </w:t>
      </w:r>
      <w:proofErr w:type="spellStart"/>
      <w:r w:rsidRPr="00082C4A">
        <w:rPr>
          <w:rFonts w:ascii="Avenir Next" w:eastAsia="Times New Roman" w:hAnsi="Avenir Next" w:cs="Times New Roman"/>
          <w:color w:val="000000"/>
          <w:kern w:val="0"/>
          <w14:ligatures w14:val="none"/>
        </w:rPr>
        <w:t>rootwad</w:t>
      </w:r>
      <w:proofErr w:type="spellEnd"/>
      <w:r w:rsidRPr="00082C4A">
        <w:rPr>
          <w:rFonts w:ascii="Avenir Next" w:eastAsia="Times New Roman" w:hAnsi="Avenir Next" w:cs="Times New Roman"/>
          <w:color w:val="000000"/>
          <w:kern w:val="0"/>
          <w14:ligatures w14:val="none"/>
        </w:rPr>
        <w:t xml:space="preserve">, as this "helps stabilize banks and improves habitat". Large, slow-decaying wood provides "long-term benefits". It is recommended to "Leave most (50% or more) of the longer, larger downed trees/logs with </w:t>
      </w:r>
      <w:proofErr w:type="spellStart"/>
      <w:r w:rsidRPr="00082C4A">
        <w:rPr>
          <w:rFonts w:ascii="Avenir Next" w:eastAsia="Times New Roman" w:hAnsi="Avenir Next" w:cs="Times New Roman"/>
          <w:color w:val="000000"/>
          <w:kern w:val="0"/>
          <w14:ligatures w14:val="none"/>
        </w:rPr>
        <w:t>rootwad</w:t>
      </w:r>
      <w:proofErr w:type="spellEnd"/>
      <w:r w:rsidRPr="00082C4A">
        <w:rPr>
          <w:rFonts w:ascii="Avenir Next" w:eastAsia="Times New Roman" w:hAnsi="Avenir Next" w:cs="Times New Roman"/>
          <w:color w:val="000000"/>
          <w:kern w:val="0"/>
          <w14:ligatures w14:val="none"/>
        </w:rPr>
        <w:t xml:space="preserve"> and at least some side branches attached". After cleanup, "woody debris should end up occupying at least 1/3 of the banks and adjacent floodplain".</w:t>
      </w:r>
    </w:p>
    <w:p w14:paraId="168F9F65" w14:textId="7DFC3383" w:rsidR="00082C4A" w:rsidRPr="00082C4A" w:rsidRDefault="00082C4A" w:rsidP="00082C4A">
      <w:pPr>
        <w:numPr>
          <w:ilvl w:val="0"/>
          <w:numId w:val="1"/>
        </w:numPr>
        <w:spacing w:before="100" w:beforeAutospacing="1" w:after="100" w:afterAutospacing="1" w:line="240" w:lineRule="auto"/>
        <w:rPr>
          <w:rFonts w:ascii="Avenir Next" w:eastAsia="Times New Roman" w:hAnsi="Avenir Next" w:cs="Times New Roman"/>
          <w:color w:val="000000"/>
          <w:kern w:val="0"/>
          <w14:ligatures w14:val="none"/>
        </w:rPr>
      </w:pPr>
      <w:r w:rsidRPr="00082C4A">
        <w:rPr>
          <w:rFonts w:ascii="Avenir Next" w:eastAsia="Times New Roman" w:hAnsi="Avenir Next" w:cs="Times New Roman"/>
          <w:color w:val="000000"/>
          <w:kern w:val="0"/>
          <w14:ligatures w14:val="none"/>
        </w:rPr>
        <w:t>"Remove What Harms": This pertains to debris that is blocking infrastructure or access, mixed with trash or invasive plants, or is unanchored and could easily wash downstream. Such debris "may pose safety or drainage issues" or "prevent downstream hazards or blockages". It is advised to "Remove most (but not all) of the small and mid</w:t>
      </w:r>
      <w:r w:rsidRPr="00C55158">
        <w:rPr>
          <w:rFonts w:ascii="Avenir Next" w:eastAsia="Times New Roman" w:hAnsi="Avenir Next" w:cs="Times New Roman"/>
          <w:color w:val="000000"/>
          <w:kern w:val="0"/>
          <w14:ligatures w14:val="none"/>
        </w:rPr>
        <w:t>-</w:t>
      </w:r>
      <w:r w:rsidRPr="00082C4A">
        <w:rPr>
          <w:rFonts w:ascii="Avenir Next" w:eastAsia="Times New Roman" w:hAnsi="Avenir Next" w:cs="Times New Roman"/>
          <w:color w:val="000000"/>
          <w:kern w:val="0"/>
          <w14:ligatures w14:val="none"/>
        </w:rPr>
        <w:t>size logs, limbs and woody debris".</w:t>
      </w:r>
    </w:p>
    <w:p w14:paraId="1EE2ABFA" w14:textId="474BB57A" w:rsidR="00082C4A" w:rsidRPr="00082C4A" w:rsidRDefault="00082C4A" w:rsidP="00082C4A">
      <w:pPr>
        <w:spacing w:before="100" w:beforeAutospacing="1" w:after="100" w:afterAutospacing="1" w:line="240" w:lineRule="auto"/>
        <w:rPr>
          <w:rFonts w:ascii="Avenir Next" w:eastAsia="Times New Roman" w:hAnsi="Avenir Next" w:cs="Times New Roman"/>
          <w:color w:val="000000"/>
          <w:kern w:val="0"/>
          <w14:ligatures w14:val="none"/>
        </w:rPr>
      </w:pPr>
      <w:r w:rsidRPr="00082C4A">
        <w:rPr>
          <w:rFonts w:ascii="Avenir Next" w:eastAsia="Times New Roman" w:hAnsi="Avenir Next" w:cs="Times New Roman"/>
          <w:color w:val="000000"/>
          <w:kern w:val="0"/>
          <w14:ligatures w14:val="none"/>
        </w:rPr>
        <w:lastRenderedPageBreak/>
        <w:t>Clint Carter of the Bandera County River Authority and Groundwater District, who contributed to developing a simple field-based guidance tool, noted, "This guidance tool is grounded in field assessments, public safety, and floodplain dynamics with the aim of supporting ecological function and real</w:t>
      </w:r>
      <w:r w:rsidRPr="00C55158">
        <w:rPr>
          <w:rFonts w:ascii="Avenir Next" w:eastAsia="Times New Roman" w:hAnsi="Avenir Next" w:cs="Times New Roman"/>
          <w:color w:val="000000"/>
          <w:kern w:val="0"/>
          <w14:ligatures w14:val="none"/>
        </w:rPr>
        <w:t>-</w:t>
      </w:r>
      <w:r w:rsidRPr="00082C4A">
        <w:rPr>
          <w:rFonts w:ascii="Avenir Next" w:eastAsia="Times New Roman" w:hAnsi="Avenir Next" w:cs="Times New Roman"/>
          <w:color w:val="000000"/>
          <w:kern w:val="0"/>
          <w14:ligatures w14:val="none"/>
        </w:rPr>
        <w:t>world conditions".</w:t>
      </w:r>
    </w:p>
    <w:p w14:paraId="74A8C3DF" w14:textId="50D5AE2B" w:rsidR="00981193" w:rsidRPr="00C55158" w:rsidRDefault="00082C4A" w:rsidP="00082C4A">
      <w:pPr>
        <w:spacing w:before="100" w:beforeAutospacing="1" w:after="100" w:afterAutospacing="1" w:line="240" w:lineRule="auto"/>
        <w:rPr>
          <w:rFonts w:ascii="Avenir Next" w:eastAsia="Times New Roman" w:hAnsi="Avenir Next" w:cs="Times New Roman"/>
          <w:color w:val="000000"/>
          <w:kern w:val="0"/>
          <w14:ligatures w14:val="none"/>
        </w:rPr>
      </w:pPr>
      <w:r w:rsidRPr="00082C4A">
        <w:rPr>
          <w:rFonts w:ascii="Avenir Next" w:eastAsia="Times New Roman" w:hAnsi="Avenir Next" w:cs="Times New Roman"/>
          <w:color w:val="000000"/>
          <w:kern w:val="0"/>
          <w14:ligatures w14:val="none"/>
        </w:rPr>
        <w:t>This collaborative effort aims to provide practical, field-based suggestions that align with both ecological function and real-world conditions, ultimately supporting the long-term health and stability of the region’s waterways.</w:t>
      </w:r>
    </w:p>
    <w:p w14:paraId="38AC8A85" w14:textId="77777777" w:rsidR="00153049" w:rsidRDefault="00082C4A" w:rsidP="00082C4A">
      <w:pPr>
        <w:spacing w:after="0" w:line="240" w:lineRule="auto"/>
        <w:rPr>
          <w:rFonts w:ascii="Avenir Next" w:eastAsia="Times New Roman" w:hAnsi="Avenir Next" w:cs="Times New Roman"/>
          <w:kern w:val="0"/>
          <w14:ligatures w14:val="none"/>
        </w:rPr>
      </w:pPr>
      <w:r w:rsidRPr="00C55158">
        <w:rPr>
          <w:rFonts w:ascii="Avenir Next" w:eastAsia="Times New Roman" w:hAnsi="Avenir Next" w:cs="Times New Roman"/>
          <w:kern w:val="0"/>
          <w14:ligatures w14:val="none"/>
        </w:rPr>
        <w:t>Kerr County Water Alliance was formed in 2023 to address concerns of the impacts of drought, extreme weather conditions, and population growth on Kerr County surface and ground water resources.</w:t>
      </w:r>
    </w:p>
    <w:p w14:paraId="2842B205" w14:textId="77777777" w:rsidR="00153049" w:rsidRDefault="00153049" w:rsidP="00082C4A">
      <w:pPr>
        <w:spacing w:after="0" w:line="240" w:lineRule="auto"/>
        <w:rPr>
          <w:rFonts w:ascii="Avenir Next" w:eastAsia="Times New Roman" w:hAnsi="Avenir Next" w:cs="Times New Roman"/>
          <w:kern w:val="0"/>
          <w14:ligatures w14:val="none"/>
        </w:rPr>
      </w:pPr>
    </w:p>
    <w:p w14:paraId="09C74647" w14:textId="0A78C1AF" w:rsidR="001972B2" w:rsidRDefault="00153049" w:rsidP="00082C4A">
      <w:pPr>
        <w:spacing w:after="0" w:line="240" w:lineRule="auto"/>
        <w:rPr>
          <w:rFonts w:ascii="Avenir Next" w:eastAsia="Times New Roman" w:hAnsi="Avenir Next" w:cs="Times New Roman"/>
          <w:kern w:val="0"/>
          <w14:ligatures w14:val="none"/>
        </w:rPr>
      </w:pPr>
      <w:r>
        <w:rPr>
          <w:rFonts w:ascii="Avenir Next" w:eastAsia="Times New Roman" w:hAnsi="Avenir Next" w:cs="Times New Roman"/>
          <w:kern w:val="0"/>
          <w14:ligatures w14:val="none"/>
        </w:rPr>
        <w:t xml:space="preserve">For more information on riparian management, visit </w:t>
      </w:r>
      <w:r w:rsidR="001972B2">
        <w:rPr>
          <w:rFonts w:ascii="Avenir Next" w:eastAsia="Times New Roman" w:hAnsi="Avenir Next" w:cs="Times New Roman"/>
          <w:kern w:val="0"/>
          <w14:ligatures w14:val="none"/>
        </w:rPr>
        <w:t xml:space="preserve">the </w:t>
      </w:r>
      <w:r>
        <w:rPr>
          <w:rFonts w:ascii="Avenir Next" w:eastAsia="Times New Roman" w:hAnsi="Avenir Next" w:cs="Times New Roman"/>
          <w:kern w:val="0"/>
          <w14:ligatures w14:val="none"/>
        </w:rPr>
        <w:t>Hill Country Alliance</w:t>
      </w:r>
      <w:r w:rsidR="001972B2">
        <w:rPr>
          <w:rFonts w:ascii="Avenir Next" w:eastAsia="Times New Roman" w:hAnsi="Avenir Next" w:cs="Times New Roman"/>
          <w:kern w:val="0"/>
          <w14:ligatures w14:val="none"/>
        </w:rPr>
        <w:t xml:space="preserve"> website - </w:t>
      </w:r>
      <w:hyperlink r:id="rId5" w:history="1">
        <w:r w:rsidR="006828FC" w:rsidRPr="00DF6FBB">
          <w:rPr>
            <w:rStyle w:val="Hyperlink"/>
            <w:rFonts w:ascii="Avenir Next" w:eastAsia="Times New Roman" w:hAnsi="Avenir Next" w:cs="Times New Roman"/>
            <w:kern w:val="0"/>
            <w14:ligatures w14:val="none"/>
          </w:rPr>
          <w:t>https://hillcountryalliance.org/our-work/water-resources/riparian-management/</w:t>
        </w:r>
      </w:hyperlink>
    </w:p>
    <w:p w14:paraId="638C2364" w14:textId="77777777" w:rsidR="006828FC" w:rsidRDefault="006828FC" w:rsidP="00082C4A">
      <w:pPr>
        <w:spacing w:after="0" w:line="240" w:lineRule="auto"/>
        <w:rPr>
          <w:rFonts w:ascii="Avenir Next" w:eastAsia="Times New Roman" w:hAnsi="Avenir Next" w:cs="Times New Roman"/>
          <w:kern w:val="0"/>
          <w14:ligatures w14:val="none"/>
        </w:rPr>
      </w:pPr>
    </w:p>
    <w:p w14:paraId="20BB4338" w14:textId="0896554A" w:rsidR="006828FC" w:rsidRDefault="006828FC" w:rsidP="00082C4A">
      <w:pPr>
        <w:spacing w:after="0" w:line="240" w:lineRule="auto"/>
        <w:rPr>
          <w:rFonts w:ascii="Avenir Next" w:eastAsia="Times New Roman" w:hAnsi="Avenir Next" w:cs="Times New Roman"/>
          <w:kern w:val="0"/>
          <w14:ligatures w14:val="none"/>
        </w:rPr>
      </w:pPr>
      <w:r>
        <w:rPr>
          <w:rFonts w:ascii="Avenir Next" w:eastAsia="Times New Roman" w:hAnsi="Avenir Next" w:cs="Times New Roman"/>
          <w:kern w:val="0"/>
          <w14:ligatures w14:val="none"/>
        </w:rPr>
        <w:t>For more information on Kerr County Water Alliance, visit their website at:</w:t>
      </w:r>
    </w:p>
    <w:p w14:paraId="1E7C7181" w14:textId="5789BFB2" w:rsidR="006828FC" w:rsidRPr="00C55158" w:rsidRDefault="006828FC" w:rsidP="00082C4A">
      <w:pPr>
        <w:spacing w:after="0" w:line="240" w:lineRule="auto"/>
        <w:rPr>
          <w:rFonts w:ascii="Avenir Next" w:eastAsia="Times New Roman" w:hAnsi="Avenir Next" w:cs="Times New Roman"/>
          <w:kern w:val="0"/>
          <w14:ligatures w14:val="none"/>
        </w:rPr>
      </w:pPr>
      <w:r w:rsidRPr="006828FC">
        <w:rPr>
          <w:rFonts w:ascii="Avenir Next" w:eastAsia="Times New Roman" w:hAnsi="Avenir Next" w:cs="Times New Roman"/>
          <w:kern w:val="0"/>
          <w14:ligatures w14:val="none"/>
        </w:rPr>
        <w:t>https://www.kerrcountywateralliance.org</w:t>
      </w:r>
    </w:p>
    <w:sectPr w:rsidR="006828FC" w:rsidRPr="00C55158" w:rsidSect="00406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F0120"/>
    <w:multiLevelType w:val="multilevel"/>
    <w:tmpl w:val="BD5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B3541"/>
    <w:multiLevelType w:val="multilevel"/>
    <w:tmpl w:val="939C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462793"/>
    <w:multiLevelType w:val="multilevel"/>
    <w:tmpl w:val="E0A0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2061240">
    <w:abstractNumId w:val="0"/>
  </w:num>
  <w:num w:numId="2" w16cid:durableId="96609728">
    <w:abstractNumId w:val="2"/>
  </w:num>
  <w:num w:numId="3" w16cid:durableId="1142387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4A"/>
    <w:rsid w:val="00016DF0"/>
    <w:rsid w:val="00082C4A"/>
    <w:rsid w:val="000B09F5"/>
    <w:rsid w:val="000D21F0"/>
    <w:rsid w:val="000D4154"/>
    <w:rsid w:val="00136CFE"/>
    <w:rsid w:val="00153049"/>
    <w:rsid w:val="001972B2"/>
    <w:rsid w:val="00294A33"/>
    <w:rsid w:val="002D4A5B"/>
    <w:rsid w:val="002F663E"/>
    <w:rsid w:val="004024D6"/>
    <w:rsid w:val="00406C11"/>
    <w:rsid w:val="004370A1"/>
    <w:rsid w:val="00560077"/>
    <w:rsid w:val="00572493"/>
    <w:rsid w:val="005F4473"/>
    <w:rsid w:val="006828FC"/>
    <w:rsid w:val="00697031"/>
    <w:rsid w:val="006A76E8"/>
    <w:rsid w:val="006B228D"/>
    <w:rsid w:val="00783B87"/>
    <w:rsid w:val="007862EF"/>
    <w:rsid w:val="00897933"/>
    <w:rsid w:val="009503E9"/>
    <w:rsid w:val="00974AA2"/>
    <w:rsid w:val="00981193"/>
    <w:rsid w:val="009F0006"/>
    <w:rsid w:val="00A22202"/>
    <w:rsid w:val="00BC3B85"/>
    <w:rsid w:val="00BD65AF"/>
    <w:rsid w:val="00BE21C0"/>
    <w:rsid w:val="00C477D2"/>
    <w:rsid w:val="00C55158"/>
    <w:rsid w:val="00CB22C9"/>
    <w:rsid w:val="00D32CD7"/>
    <w:rsid w:val="00E5352B"/>
    <w:rsid w:val="00EE40DD"/>
    <w:rsid w:val="00FC3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EE2E"/>
  <w15:chartTrackingRefBased/>
  <w15:docId w15:val="{4997E0C0-60FE-6D48-8264-5DCCD3A2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C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C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C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C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C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C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C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C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C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C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C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C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C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C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C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C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C4A"/>
    <w:rPr>
      <w:rFonts w:eastAsiaTheme="majorEastAsia" w:cstheme="majorBidi"/>
      <w:color w:val="272727" w:themeColor="text1" w:themeTint="D8"/>
    </w:rPr>
  </w:style>
  <w:style w:type="paragraph" w:styleId="Title">
    <w:name w:val="Title"/>
    <w:basedOn w:val="Normal"/>
    <w:next w:val="Normal"/>
    <w:link w:val="TitleChar"/>
    <w:uiPriority w:val="10"/>
    <w:qFormat/>
    <w:rsid w:val="00082C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C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C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C4A"/>
    <w:pPr>
      <w:spacing w:before="160"/>
      <w:jc w:val="center"/>
    </w:pPr>
    <w:rPr>
      <w:i/>
      <w:iCs/>
      <w:color w:val="404040" w:themeColor="text1" w:themeTint="BF"/>
    </w:rPr>
  </w:style>
  <w:style w:type="character" w:customStyle="1" w:styleId="QuoteChar">
    <w:name w:val="Quote Char"/>
    <w:basedOn w:val="DefaultParagraphFont"/>
    <w:link w:val="Quote"/>
    <w:uiPriority w:val="29"/>
    <w:rsid w:val="00082C4A"/>
    <w:rPr>
      <w:i/>
      <w:iCs/>
      <w:color w:val="404040" w:themeColor="text1" w:themeTint="BF"/>
    </w:rPr>
  </w:style>
  <w:style w:type="paragraph" w:styleId="ListParagraph">
    <w:name w:val="List Paragraph"/>
    <w:basedOn w:val="Normal"/>
    <w:uiPriority w:val="34"/>
    <w:qFormat/>
    <w:rsid w:val="00082C4A"/>
    <w:pPr>
      <w:ind w:left="720"/>
      <w:contextualSpacing/>
    </w:pPr>
  </w:style>
  <w:style w:type="character" w:styleId="IntenseEmphasis">
    <w:name w:val="Intense Emphasis"/>
    <w:basedOn w:val="DefaultParagraphFont"/>
    <w:uiPriority w:val="21"/>
    <w:qFormat/>
    <w:rsid w:val="00082C4A"/>
    <w:rPr>
      <w:i/>
      <w:iCs/>
      <w:color w:val="0F4761" w:themeColor="accent1" w:themeShade="BF"/>
    </w:rPr>
  </w:style>
  <w:style w:type="paragraph" w:styleId="IntenseQuote">
    <w:name w:val="Intense Quote"/>
    <w:basedOn w:val="Normal"/>
    <w:next w:val="Normal"/>
    <w:link w:val="IntenseQuoteChar"/>
    <w:uiPriority w:val="30"/>
    <w:qFormat/>
    <w:rsid w:val="00082C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C4A"/>
    <w:rPr>
      <w:i/>
      <w:iCs/>
      <w:color w:val="0F4761" w:themeColor="accent1" w:themeShade="BF"/>
    </w:rPr>
  </w:style>
  <w:style w:type="character" w:styleId="IntenseReference">
    <w:name w:val="Intense Reference"/>
    <w:basedOn w:val="DefaultParagraphFont"/>
    <w:uiPriority w:val="32"/>
    <w:qFormat/>
    <w:rsid w:val="00082C4A"/>
    <w:rPr>
      <w:b/>
      <w:bCs/>
      <w:smallCaps/>
      <w:color w:val="0F4761" w:themeColor="accent1" w:themeShade="BF"/>
      <w:spacing w:val="5"/>
    </w:rPr>
  </w:style>
  <w:style w:type="paragraph" w:styleId="NormalWeb">
    <w:name w:val="Normal (Web)"/>
    <w:basedOn w:val="Normal"/>
    <w:uiPriority w:val="99"/>
    <w:semiHidden/>
    <w:unhideWhenUsed/>
    <w:rsid w:val="00082C4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82C4A"/>
    <w:rPr>
      <w:b/>
      <w:bCs/>
    </w:rPr>
  </w:style>
  <w:style w:type="character" w:customStyle="1" w:styleId="apple-converted-space">
    <w:name w:val="apple-converted-space"/>
    <w:basedOn w:val="DefaultParagraphFont"/>
    <w:rsid w:val="00082C4A"/>
  </w:style>
  <w:style w:type="character" w:styleId="Hyperlink">
    <w:name w:val="Hyperlink"/>
    <w:basedOn w:val="DefaultParagraphFont"/>
    <w:uiPriority w:val="99"/>
    <w:unhideWhenUsed/>
    <w:rsid w:val="001972B2"/>
    <w:rPr>
      <w:color w:val="467886" w:themeColor="hyperlink"/>
      <w:u w:val="single"/>
    </w:rPr>
  </w:style>
  <w:style w:type="character" w:styleId="UnresolvedMention">
    <w:name w:val="Unresolved Mention"/>
    <w:basedOn w:val="DefaultParagraphFont"/>
    <w:uiPriority w:val="99"/>
    <w:semiHidden/>
    <w:unhideWhenUsed/>
    <w:rsid w:val="00197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042783">
      <w:bodyDiv w:val="1"/>
      <w:marLeft w:val="0"/>
      <w:marRight w:val="0"/>
      <w:marTop w:val="0"/>
      <w:marBottom w:val="0"/>
      <w:divBdr>
        <w:top w:val="none" w:sz="0" w:space="0" w:color="auto"/>
        <w:left w:val="none" w:sz="0" w:space="0" w:color="auto"/>
        <w:bottom w:val="none" w:sz="0" w:space="0" w:color="auto"/>
        <w:right w:val="none" w:sz="0" w:space="0" w:color="auto"/>
      </w:divBdr>
    </w:div>
    <w:div w:id="1556819402">
      <w:bodyDiv w:val="1"/>
      <w:marLeft w:val="0"/>
      <w:marRight w:val="0"/>
      <w:marTop w:val="0"/>
      <w:marBottom w:val="0"/>
      <w:divBdr>
        <w:top w:val="none" w:sz="0" w:space="0" w:color="auto"/>
        <w:left w:val="none" w:sz="0" w:space="0" w:color="auto"/>
        <w:bottom w:val="none" w:sz="0" w:space="0" w:color="auto"/>
        <w:right w:val="none" w:sz="0" w:space="0" w:color="auto"/>
      </w:divBdr>
    </w:div>
    <w:div w:id="20189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illcountryalliance.org/our-work/water-resources/riparian-manag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cactus jack</dc:creator>
  <cp:keywords/>
  <dc:description/>
  <cp:lastModifiedBy>black cactus jack</cp:lastModifiedBy>
  <cp:revision>4</cp:revision>
  <dcterms:created xsi:type="dcterms:W3CDTF">2025-08-01T18:51:00Z</dcterms:created>
  <dcterms:modified xsi:type="dcterms:W3CDTF">2025-08-01T19:02:00Z</dcterms:modified>
</cp:coreProperties>
</file>